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0ACE43BE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DF4DF1">
        <w:rPr>
          <w:rFonts w:ascii="GHEA Grapalat" w:hAnsi="GHEA Grapalat"/>
          <w:b w:val="0"/>
          <w:sz w:val="24"/>
          <w:lang w:val="af-ZA"/>
        </w:rPr>
        <w:t>ԵՄ-ԳՀԱՊՁԲ-21/66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5EE7FB0E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DF4DF1">
        <w:rPr>
          <w:rFonts w:ascii="GHEA Grapalat" w:hAnsi="GHEA Grapalat"/>
          <w:sz w:val="20"/>
        </w:rPr>
        <w:t>ԵՄ-ԳՀԱՊՁԲ-21/66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DF4DF1" w:rsidRPr="00DF4DF1">
        <w:rPr>
          <w:rFonts w:ascii="GHEA Grapalat" w:hAnsi="GHEA Grapalat" w:hint="eastAsia"/>
          <w:sz w:val="20"/>
          <w:szCs w:val="24"/>
        </w:rPr>
        <w:t>насоса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32FC118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7B5090">
        <w:rPr>
          <w:rFonts w:ascii="GHEA Grapalat" w:hAnsi="GHEA Grapalat"/>
          <w:sz w:val="20"/>
        </w:rPr>
        <w:t>0</w:t>
      </w:r>
      <w:r w:rsidR="007B5090" w:rsidRPr="007B5090">
        <w:rPr>
          <w:rFonts w:ascii="GHEA Grapalat" w:hAnsi="GHEA Grapalat"/>
          <w:sz w:val="20"/>
        </w:rPr>
        <w:t>9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2"/>
        <w:gridCol w:w="1793"/>
        <w:gridCol w:w="1659"/>
        <w:gridCol w:w="1907"/>
        <w:gridCol w:w="1907"/>
        <w:gridCol w:w="2217"/>
      </w:tblGrid>
      <w:tr w:rsidR="007A5E51" w:rsidRPr="00DF4DF1" w14:paraId="1A7EB241" w14:textId="77777777" w:rsidTr="007B5090">
        <w:trPr>
          <w:trHeight w:val="64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0E337A6" w14:textId="77777777" w:rsidR="00A51D5D" w:rsidRPr="00DF4DF1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57DAC6E7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59" w:type="dxa"/>
            <w:vAlign w:val="center"/>
          </w:tcPr>
          <w:p w14:paraId="7F0D5F76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142003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AD1371A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46464E1" w14:textId="77777777" w:rsidR="00A51D5D" w:rsidRPr="00DF4DF1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4DF1" w:rsidRPr="00DF4DF1" w14:paraId="57920A3D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9892908" w14:textId="4603A302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F4DF1">
              <w:rPr>
                <w:rFonts w:ascii="Calibri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DF7BAF8" w14:textId="71F458E8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Насос погружной</w:t>
            </w:r>
          </w:p>
        </w:tc>
        <w:tc>
          <w:tcPr>
            <w:tcW w:w="1659" w:type="dxa"/>
            <w:vAlign w:val="center"/>
          </w:tcPr>
          <w:p w14:paraId="53CCBC98" w14:textId="2BFF8AE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ИП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Акоп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Агабекян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6C00D6" w14:textId="20CE0895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6907FA" w14:textId="5A6D0D53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A63F3F0" w14:textId="14B0B71A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426C1CA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498B61D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18F2571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2B9C2EA7" w14:textId="489388DC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Элар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Голд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1B684E7" w14:textId="1B2BF261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215494A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5A97EA4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7DF9545F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65E600C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D97914A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AAD910F" w14:textId="6126AA3C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Главснаб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 xml:space="preserve">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FA2C9BB" w14:textId="7FFE3A31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22109C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CE3E5F2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7FA69359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6CC90A3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0D5C117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435D5D35" w14:textId="346FA928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 xml:space="preserve">ООО «А. 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Азеян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CD8987" w14:textId="77777777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3B21E0A0" w14:textId="570B6A8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1DB33936" w14:textId="4E49A755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Несоответствия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зарегистрированы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армянском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языке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представленном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участником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.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Исправленная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доверенность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была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отправлена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Cambria Math" w:hAnsi="Cambria Math" w:cs="Cambria Math"/>
                <w:color w:val="000000"/>
                <w:sz w:val="16"/>
                <w:szCs w:val="16"/>
                <w:lang w:val="af-ZA"/>
              </w:rPr>
              <w:t>​​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адрес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электронной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почты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указанный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приглашении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к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процедуре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закупки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доработанном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Приложении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1.1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было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отмечено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следующее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несоответствие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: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гарантийный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срок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составлял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2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года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приглашение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данную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процедуру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закупки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требовалось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минимум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года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.</w:t>
            </w:r>
          </w:p>
        </w:tc>
      </w:tr>
      <w:tr w:rsidR="00DF4DF1" w:rsidRPr="00DF4DF1" w14:paraId="668F3C2A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5D155EC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AD9EADF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35141FF7" w14:textId="20040062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Алерто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01B0DFC" w14:textId="3ABF29A3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8F472CA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4E454A0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63A7CB2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FA777C6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6AA9BE8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7A2BD6DD" w14:textId="372A5996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Рефорс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Груп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DED657" w14:textId="52AD1AF8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5D1C3C3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B4FE8EF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4D0187A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1E79967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CF4D5CA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67BA8A43" w14:textId="4EBCD4FF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Синхрон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570B0C" w14:textId="55F0843E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84FBBF9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5EB3FF6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41904EA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6E9E9D7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6BCADF3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3F6A431B" w14:textId="58272215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«И СИ ЭНЕРДЖИ»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A9D3826" w14:textId="77777777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2C8005BD" w14:textId="070E2ACC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4668E7C5" w14:textId="1F4F36FB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поданном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заявлении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отсутствует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юридический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документ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подтверждающий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что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Приложение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1.1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было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подано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Кареном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Абрамяном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электронной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цифровой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подписью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.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Гарантийный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срок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указанный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Приложении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1.1,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четко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определен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.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Значения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Приложении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2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приведены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только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для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цифр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включая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общую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цену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.</w:t>
            </w:r>
          </w:p>
        </w:tc>
      </w:tr>
      <w:tr w:rsidR="00DF4DF1" w:rsidRPr="00DF4DF1" w14:paraId="62DE1A27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20951AD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A8F3376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72B618FF" w14:textId="7D9E341D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«ИМПЕКС»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E9D464" w14:textId="77777777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B85CD93" w14:textId="3DEF17FF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572C8B05" w14:textId="22F375ED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Заявка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представленная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последним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не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содержит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документов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требуемых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приглашением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к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данной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процедуре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закупки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в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том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числе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Приложения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2,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ценового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r w:rsidRPr="00DF4DF1">
              <w:rPr>
                <w:rFonts w:ascii="GHEA Grapalat" w:hAnsi="GHEA Grapalat" w:cs="Calibri" w:hint="eastAsia"/>
                <w:color w:val="000000"/>
                <w:sz w:val="16"/>
                <w:szCs w:val="16"/>
                <w:lang w:val="af-ZA"/>
              </w:rPr>
              <w:t>предложения</w:t>
            </w:r>
            <w:r w:rsidRPr="00DF4DF1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.</w:t>
            </w:r>
            <w:bookmarkStart w:id="0" w:name="_GoBack"/>
            <w:bookmarkEnd w:id="0"/>
          </w:p>
        </w:tc>
      </w:tr>
      <w:tr w:rsidR="00DF4DF1" w:rsidRPr="00DF4DF1" w14:paraId="24BAD03C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A9BFCB0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  <w:lang w:val="af-ZA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D39AC26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vAlign w:val="center"/>
          </w:tcPr>
          <w:p w14:paraId="588E2131" w14:textId="2DD353DB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ИП «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Размик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/>
                <w:sz w:val="16"/>
                <w:szCs w:val="16"/>
              </w:rPr>
              <w:t>Оганнесян</w:t>
            </w:r>
            <w:proofErr w:type="spellEnd"/>
            <w:r w:rsidRPr="00DF4DF1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F9C4A83" w14:textId="5F529265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9E36B25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4921EF7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DF1" w:rsidRPr="00DF4DF1" w14:paraId="4ED95BF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D98A713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44E7F4F" w14:textId="77777777" w:rsidR="00DF4DF1" w:rsidRPr="00DF4DF1" w:rsidRDefault="00DF4DF1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59" w:type="dxa"/>
            <w:vAlign w:val="center"/>
          </w:tcPr>
          <w:p w14:paraId="1276D9C3" w14:textId="03AAD527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ООО «МАМЛИЧ-НК»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48CBC11" w14:textId="7DC71A15" w:rsidR="00DF4DF1" w:rsidRPr="00DF4DF1" w:rsidRDefault="00DF4DF1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0230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617DB26" w14:textId="77777777" w:rsidR="00DF4DF1" w:rsidRPr="00DF4DF1" w:rsidRDefault="00DF4DF1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C3F2E1F" w14:textId="77777777" w:rsidR="00DF4DF1" w:rsidRPr="00DF4DF1" w:rsidRDefault="00DF4DF1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6812C5BD" w14:textId="77777777" w:rsidR="007B5090" w:rsidRDefault="007B5090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Cs w:val="24"/>
          <w:lang w:val="en-US"/>
        </w:rPr>
      </w:pPr>
    </w:p>
    <w:p w14:paraId="07D895A2" w14:textId="408233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380"/>
        <w:gridCol w:w="3615"/>
        <w:gridCol w:w="1531"/>
        <w:gridCol w:w="2480"/>
      </w:tblGrid>
      <w:tr w:rsidR="00DF4DF1" w:rsidRPr="00DF4DF1" w14:paraId="11B502C3" w14:textId="77777777" w:rsidTr="00867CFB">
        <w:trPr>
          <w:trHeight w:val="18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1561E0E5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4995" w:type="dxa"/>
            <w:gridSpan w:val="2"/>
            <w:shd w:val="clear" w:color="auto" w:fill="auto"/>
            <w:vAlign w:val="center"/>
          </w:tcPr>
          <w:p w14:paraId="66FD7021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23C39202" w14:textId="77777777" w:rsidR="00DF4DF1" w:rsidRPr="00DF4DF1" w:rsidRDefault="00DF4DF1" w:rsidP="00867CF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F4DF1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</w:tcPr>
          <w:p w14:paraId="20C51F69" w14:textId="77777777" w:rsidR="00DF4DF1" w:rsidRPr="00DF4DF1" w:rsidRDefault="00DF4DF1" w:rsidP="00867CF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552B9F7" w14:textId="77777777" w:rsidR="00DF4DF1" w:rsidRPr="00DF4DF1" w:rsidRDefault="00DF4DF1" w:rsidP="00867CF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F4DF1" w:rsidRPr="00DF4DF1" w14:paraId="115817EB" w14:textId="77777777" w:rsidTr="00867CFB">
        <w:trPr>
          <w:trHeight w:val="238"/>
        </w:trPr>
        <w:tc>
          <w:tcPr>
            <w:tcW w:w="945" w:type="dxa"/>
            <w:vMerge/>
            <w:shd w:val="clear" w:color="auto" w:fill="auto"/>
            <w:vAlign w:val="center"/>
          </w:tcPr>
          <w:p w14:paraId="6837B7FF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C9AA494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615" w:type="dxa"/>
            <w:shd w:val="clear" w:color="auto" w:fill="auto"/>
            <w:vAlign w:val="center"/>
          </w:tcPr>
          <w:p w14:paraId="13A88DAC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1531" w:type="dxa"/>
            <w:vMerge/>
            <w:shd w:val="clear" w:color="auto" w:fill="auto"/>
            <w:vAlign w:val="center"/>
          </w:tcPr>
          <w:p w14:paraId="444FB309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vMerge/>
            <w:shd w:val="clear" w:color="auto" w:fill="auto"/>
            <w:vAlign w:val="center"/>
          </w:tcPr>
          <w:p w14:paraId="409438E9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DF4DF1" w:rsidRPr="00DF4DF1" w14:paraId="3D0CC6EF" w14:textId="77777777" w:rsidTr="00867CFB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7B9A3A9B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C73AE7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42B8DA8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Акоп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Агабекян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5E6226D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8C37282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5 850 000.00</w:t>
            </w:r>
          </w:p>
        </w:tc>
      </w:tr>
      <w:tr w:rsidR="00DF4DF1" w:rsidRPr="00DF4DF1" w14:paraId="48A75120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2E389345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B768CBE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E02243A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3347852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EF8C4EC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/>
                <w:sz w:val="16"/>
                <w:szCs w:val="16"/>
              </w:rPr>
              <w:t>6 000 000.00</w:t>
            </w:r>
          </w:p>
        </w:tc>
      </w:tr>
      <w:tr w:rsidR="00DF4DF1" w:rsidRPr="00DF4DF1" w14:paraId="1B560315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5E005BA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0E4886E4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F6B95E6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Главснаб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 xml:space="preserve"> Импорт»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D624D75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F4D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F423E1F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5 300 000.00</w:t>
            </w:r>
          </w:p>
        </w:tc>
      </w:tr>
      <w:tr w:rsidR="00DF4DF1" w:rsidRPr="00DF4DF1" w14:paraId="0CF6CD82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DC0EB9C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D1B953D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6392FA3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AE53808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6A39779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7 750 000.00</w:t>
            </w:r>
          </w:p>
        </w:tc>
      </w:tr>
      <w:tr w:rsidR="00DF4DF1" w:rsidRPr="00DF4DF1" w14:paraId="0BAEFF39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336B1D1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450849B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FFBF484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FE04D5C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B04A15B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15 000 000.00</w:t>
            </w:r>
          </w:p>
        </w:tc>
      </w:tr>
      <w:tr w:rsidR="00DF4DF1" w:rsidRPr="00DF4DF1" w14:paraId="3A395A6A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381D50B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6D6EEB3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E900B7C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Синхрон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71598AC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28EC572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6 450 000.00</w:t>
            </w:r>
          </w:p>
        </w:tc>
      </w:tr>
      <w:tr w:rsidR="00DF4DF1" w:rsidRPr="00DF4DF1" w14:paraId="04EA6AA9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54E7099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D427120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8FAC6C5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Размик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F4DF1">
              <w:rPr>
                <w:rFonts w:ascii="GHEA Grapalat" w:hAnsi="GHEA Grapalat" w:cs="Calibri"/>
                <w:sz w:val="16"/>
                <w:szCs w:val="16"/>
              </w:rPr>
              <w:t>Оганнесян</w:t>
            </w:r>
            <w:proofErr w:type="spellEnd"/>
            <w:r w:rsidRPr="00DF4DF1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7A84E01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EC55F6B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5 449 000.00</w:t>
            </w:r>
          </w:p>
        </w:tc>
      </w:tr>
      <w:tr w:rsidR="00DF4DF1" w:rsidRPr="00DF4DF1" w14:paraId="34426137" w14:textId="77777777" w:rsidTr="00867CFB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300A8041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DE7138F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4E6158A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ООО «МАМЛИЧ-НК»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9D518A3" w14:textId="77777777" w:rsidR="00DF4DF1" w:rsidRPr="00DF4DF1" w:rsidRDefault="00DF4DF1" w:rsidP="00867C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F1F0653" w14:textId="77777777" w:rsidR="00DF4DF1" w:rsidRPr="00DF4DF1" w:rsidRDefault="00DF4DF1" w:rsidP="00867CF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DF1">
              <w:rPr>
                <w:rFonts w:ascii="GHEA Grapalat" w:hAnsi="GHEA Grapalat" w:cs="Calibri"/>
                <w:sz w:val="16"/>
                <w:szCs w:val="16"/>
              </w:rPr>
              <w:t>18 000 000.00</w:t>
            </w:r>
          </w:p>
        </w:tc>
      </w:tr>
    </w:tbl>
    <w:p w14:paraId="45CDB78E" w14:textId="77777777" w:rsidR="007B5090" w:rsidRDefault="007B509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1BE77CB4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DF4DF1">
        <w:rPr>
          <w:rFonts w:ascii="GHEA Grapalat" w:hAnsi="GHEA Grapalat"/>
          <w:sz w:val="20"/>
          <w:szCs w:val="24"/>
        </w:rPr>
        <w:t>ԵՄ-ԳՀԱՊՁԲ-21/66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7B5090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D0E12" w14:textId="77777777" w:rsidR="002B240C" w:rsidRDefault="002B240C">
      <w:r>
        <w:separator/>
      </w:r>
    </w:p>
  </w:endnote>
  <w:endnote w:type="continuationSeparator" w:id="0">
    <w:p w14:paraId="53CF9215" w14:textId="77777777" w:rsidR="002B240C" w:rsidRDefault="002B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F4DF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4D284" w14:textId="77777777" w:rsidR="002B240C" w:rsidRDefault="002B240C">
      <w:r>
        <w:separator/>
      </w:r>
    </w:p>
  </w:footnote>
  <w:footnote w:type="continuationSeparator" w:id="0">
    <w:p w14:paraId="48396FC3" w14:textId="77777777" w:rsidR="002B240C" w:rsidRDefault="002B2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240C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5090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0FFD"/>
    <w:rsid w:val="00891CC9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DF4DF1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20C45-C191-4EF6-97D6-3997705F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55</cp:revision>
  <cp:lastPrinted>2021-02-16T09:37:00Z</cp:lastPrinted>
  <dcterms:created xsi:type="dcterms:W3CDTF">2018-08-08T07:12:00Z</dcterms:created>
  <dcterms:modified xsi:type="dcterms:W3CDTF">2021-06-09T22:22:00Z</dcterms:modified>
</cp:coreProperties>
</file>